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9B3" w:rsidRDefault="007110AA">
      <w:pPr>
        <w:ind w:firstLineChars="450" w:firstLine="1626"/>
        <w:rPr>
          <w:b/>
          <w:sz w:val="36"/>
          <w:szCs w:val="36"/>
        </w:rPr>
      </w:pPr>
      <w:r>
        <w:rPr>
          <w:rFonts w:hint="eastAsia"/>
          <w:b/>
          <w:sz w:val="36"/>
          <w:szCs w:val="36"/>
        </w:rPr>
        <w:t>初秋艳阳高照</w:t>
      </w:r>
      <w:r>
        <w:rPr>
          <w:rFonts w:hint="eastAsia"/>
          <w:b/>
          <w:sz w:val="36"/>
          <w:szCs w:val="36"/>
        </w:rPr>
        <w:t xml:space="preserve">   </w:t>
      </w:r>
      <w:r>
        <w:rPr>
          <w:rFonts w:hint="eastAsia"/>
          <w:b/>
          <w:sz w:val="36"/>
          <w:szCs w:val="36"/>
        </w:rPr>
        <w:t>友谊交流浓情</w:t>
      </w:r>
    </w:p>
    <w:p w:rsidR="001B59B3" w:rsidRDefault="007110AA">
      <w:pPr>
        <w:ind w:firstLineChars="200" w:firstLine="560"/>
        <w:rPr>
          <w:sz w:val="28"/>
          <w:szCs w:val="28"/>
        </w:rPr>
      </w:pPr>
      <w:r>
        <w:rPr>
          <w:rFonts w:hint="eastAsia"/>
          <w:sz w:val="28"/>
          <w:szCs w:val="28"/>
        </w:rPr>
        <w:t>──记柳州市融水县老科协领导到环江老科协考察交流</w:t>
      </w:r>
    </w:p>
    <w:p w:rsidR="001B59B3" w:rsidRDefault="001B59B3">
      <w:pPr>
        <w:rPr>
          <w:sz w:val="32"/>
          <w:szCs w:val="32"/>
        </w:rPr>
      </w:pPr>
    </w:p>
    <w:p w:rsidR="001B59B3" w:rsidRDefault="007110AA">
      <w:pPr>
        <w:spacing w:line="500" w:lineRule="exact"/>
        <w:ind w:firstLineChars="250" w:firstLine="800"/>
        <w:rPr>
          <w:sz w:val="32"/>
          <w:szCs w:val="32"/>
        </w:rPr>
      </w:pPr>
      <w:r>
        <w:rPr>
          <w:rFonts w:hint="eastAsia"/>
          <w:sz w:val="32"/>
          <w:szCs w:val="32"/>
        </w:rPr>
        <w:t>初秋艳阳高照，友谊交流浓情。</w:t>
      </w:r>
      <w:r>
        <w:rPr>
          <w:rFonts w:hint="eastAsia"/>
          <w:sz w:val="32"/>
          <w:szCs w:val="32"/>
        </w:rPr>
        <w:t>2020</w:t>
      </w:r>
      <w:r>
        <w:rPr>
          <w:rFonts w:hint="eastAsia"/>
          <w:sz w:val="32"/>
          <w:szCs w:val="32"/>
        </w:rPr>
        <w:t>年</w:t>
      </w:r>
      <w:r>
        <w:rPr>
          <w:rFonts w:hint="eastAsia"/>
          <w:sz w:val="32"/>
          <w:szCs w:val="32"/>
        </w:rPr>
        <w:t>8</w:t>
      </w:r>
      <w:r>
        <w:rPr>
          <w:rFonts w:hint="eastAsia"/>
          <w:sz w:val="32"/>
          <w:szCs w:val="32"/>
        </w:rPr>
        <w:t>月</w:t>
      </w:r>
      <w:r>
        <w:rPr>
          <w:rFonts w:hint="eastAsia"/>
          <w:sz w:val="32"/>
          <w:szCs w:val="32"/>
        </w:rPr>
        <w:t>26</w:t>
      </w:r>
      <w:r>
        <w:rPr>
          <w:rFonts w:hint="eastAsia"/>
          <w:sz w:val="32"/>
          <w:szCs w:val="32"/>
        </w:rPr>
        <w:t>日，融水县老科协副会长路家能、陈志雄、荣成富、办公室主任韦振忠等</w:t>
      </w:r>
      <w:r>
        <w:rPr>
          <w:rFonts w:hint="eastAsia"/>
          <w:sz w:val="32"/>
          <w:szCs w:val="32"/>
        </w:rPr>
        <w:t>4</w:t>
      </w:r>
      <w:r>
        <w:rPr>
          <w:rFonts w:hint="eastAsia"/>
          <w:sz w:val="32"/>
          <w:szCs w:val="32"/>
        </w:rPr>
        <w:t>人组成调研组，怀着亲切友好的兄弟情谊，长途奔驰，来到环江毛南族自治县老科协考察参观和交流，受到环江老科协领导们热情欢迎。</w:t>
      </w:r>
    </w:p>
    <w:p w:rsidR="001B59B3" w:rsidRDefault="007110AA">
      <w:pPr>
        <w:spacing w:line="500" w:lineRule="exact"/>
        <w:ind w:firstLineChars="250" w:firstLine="800"/>
        <w:rPr>
          <w:sz w:val="32"/>
          <w:szCs w:val="32"/>
        </w:rPr>
      </w:pPr>
      <w:r>
        <w:rPr>
          <w:rFonts w:hint="eastAsia"/>
          <w:sz w:val="32"/>
          <w:szCs w:val="32"/>
        </w:rPr>
        <w:t>融水县与环江毛南族自治县虽然不是共一个市区，但多年来，两县老科协通过多次相互来往和交流，彼此之间结下了兄弟般的深厚友谊和感情。当天下午刚下车伊始，融水</w:t>
      </w:r>
    </w:p>
    <w:p w:rsidR="001B59B3" w:rsidRDefault="007110AA">
      <w:pPr>
        <w:rPr>
          <w:sz w:val="32"/>
          <w:szCs w:val="32"/>
        </w:rPr>
      </w:pPr>
      <w:r>
        <w:rPr>
          <w:rFonts w:hint="eastAsia"/>
          <w:noProof/>
          <w:sz w:val="32"/>
          <w:szCs w:val="32"/>
        </w:rPr>
        <w:drawing>
          <wp:inline distT="0" distB="0" distL="0" distR="0">
            <wp:extent cx="5274310" cy="39560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956050"/>
                    </a:xfrm>
                    <a:prstGeom prst="rect">
                      <a:avLst/>
                    </a:prstGeom>
                  </pic:spPr>
                </pic:pic>
              </a:graphicData>
            </a:graphic>
          </wp:inline>
        </w:drawing>
      </w:r>
    </w:p>
    <w:p w:rsidR="001B59B3" w:rsidRDefault="007110AA">
      <w:pPr>
        <w:ind w:firstLineChars="550" w:firstLine="1546"/>
        <w:rPr>
          <w:b/>
          <w:sz w:val="28"/>
          <w:szCs w:val="28"/>
        </w:rPr>
      </w:pPr>
      <w:r>
        <w:rPr>
          <w:rFonts w:hint="eastAsia"/>
          <w:b/>
          <w:sz w:val="28"/>
          <w:szCs w:val="28"/>
        </w:rPr>
        <w:t>图为宾主在琼园山庄仿古式新大门前合影</w:t>
      </w:r>
    </w:p>
    <w:p w:rsidR="001B59B3" w:rsidRDefault="007110AA">
      <w:pPr>
        <w:spacing w:line="500" w:lineRule="exact"/>
        <w:rPr>
          <w:sz w:val="32"/>
          <w:szCs w:val="32"/>
        </w:rPr>
      </w:pPr>
      <w:r>
        <w:rPr>
          <w:rFonts w:hint="eastAsia"/>
          <w:sz w:val="32"/>
          <w:szCs w:val="32"/>
        </w:rPr>
        <w:t>县老科协调研组在环江老科协会长欧永成、荣誉会长谭继荣</w:t>
      </w:r>
      <w:r>
        <w:rPr>
          <w:rFonts w:hint="eastAsia"/>
          <w:sz w:val="32"/>
          <w:szCs w:val="32"/>
        </w:rPr>
        <w:lastRenderedPageBreak/>
        <w:t>等陪同下，饶有兴趣地考察参观了荣获广西四星级称号的琼园农家旅游山庄的壮丽景观，先后欣赏了琼园山庄的仿古式新大门、巡游了仿木水泥结构栏杆的</w:t>
      </w:r>
      <w:r>
        <w:rPr>
          <w:rFonts w:hint="eastAsia"/>
          <w:sz w:val="32"/>
          <w:szCs w:val="32"/>
        </w:rPr>
        <w:t>300</w:t>
      </w:r>
      <w:r>
        <w:rPr>
          <w:rFonts w:hint="eastAsia"/>
          <w:sz w:val="32"/>
          <w:szCs w:val="32"/>
        </w:rPr>
        <w:t>米走道长廊、古式</w:t>
      </w:r>
    </w:p>
    <w:p w:rsidR="001B59B3" w:rsidRDefault="007110AA">
      <w:pPr>
        <w:spacing w:line="500" w:lineRule="exact"/>
        <w:rPr>
          <w:sz w:val="32"/>
          <w:szCs w:val="32"/>
        </w:rPr>
      </w:pPr>
      <w:r>
        <w:rPr>
          <w:noProof/>
          <w:sz w:val="32"/>
          <w:szCs w:val="32"/>
        </w:rPr>
        <w:drawing>
          <wp:anchor distT="0" distB="0" distL="114300" distR="114300" simplePos="0" relativeHeight="251658240" behindDoc="0" locked="0" layoutInCell="1" allowOverlap="1">
            <wp:simplePos x="0" y="0"/>
            <wp:positionH relativeFrom="column">
              <wp:posOffset>-63500</wp:posOffset>
            </wp:positionH>
            <wp:positionV relativeFrom="paragraph">
              <wp:posOffset>694055</wp:posOffset>
            </wp:positionV>
            <wp:extent cx="5274310" cy="3956050"/>
            <wp:effectExtent l="0" t="0" r="2540" b="635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harpenSoften amount="-25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956050"/>
                    </a:xfrm>
                    <a:prstGeom prst="rect">
                      <a:avLst/>
                    </a:prstGeom>
                  </pic:spPr>
                </pic:pic>
              </a:graphicData>
            </a:graphic>
          </wp:anchor>
        </w:drawing>
      </w:r>
      <w:r>
        <w:rPr>
          <w:rFonts w:hint="eastAsia"/>
          <w:sz w:val="32"/>
          <w:szCs w:val="32"/>
        </w:rPr>
        <w:t>凉亭、琼园党支部会议室、环江老科协文化宣传长廊、“环江老科协高端科技种养示范基地”等。在座谈会上，两县老</w:t>
      </w:r>
    </w:p>
    <w:p w:rsidR="001B59B3" w:rsidRDefault="007110AA">
      <w:pPr>
        <w:spacing w:line="500" w:lineRule="exact"/>
        <w:ind w:firstLineChars="400" w:firstLine="1124"/>
        <w:rPr>
          <w:b/>
          <w:sz w:val="28"/>
          <w:szCs w:val="28"/>
        </w:rPr>
      </w:pPr>
      <w:r>
        <w:rPr>
          <w:rFonts w:hint="eastAsia"/>
          <w:b/>
          <w:sz w:val="28"/>
          <w:szCs w:val="28"/>
        </w:rPr>
        <w:t>图为巡游仿木水泥结构栏杆的</w:t>
      </w:r>
      <w:r>
        <w:rPr>
          <w:rFonts w:hint="eastAsia"/>
          <w:b/>
          <w:sz w:val="28"/>
          <w:szCs w:val="28"/>
        </w:rPr>
        <w:t>300</w:t>
      </w:r>
      <w:r>
        <w:rPr>
          <w:rFonts w:hint="eastAsia"/>
          <w:b/>
          <w:sz w:val="28"/>
          <w:szCs w:val="28"/>
        </w:rPr>
        <w:t>米走道长廊</w:t>
      </w:r>
    </w:p>
    <w:p w:rsidR="001B59B3" w:rsidRDefault="007110AA">
      <w:pPr>
        <w:spacing w:line="500" w:lineRule="exact"/>
        <w:rPr>
          <w:sz w:val="32"/>
          <w:szCs w:val="32"/>
        </w:rPr>
      </w:pPr>
      <w:r>
        <w:rPr>
          <w:rFonts w:hint="eastAsia"/>
          <w:sz w:val="32"/>
          <w:szCs w:val="32"/>
        </w:rPr>
        <w:t>科协领导作了互相交流，尤其融水县老科协领导问及环江老科协换届选举工作情况，听了介绍后，融水老科协调研组对老科协工作的很多工作亮点表示赞赏和受激发。</w:t>
      </w:r>
      <w:r>
        <w:rPr>
          <w:rFonts w:hint="eastAsia"/>
          <w:sz w:val="32"/>
          <w:szCs w:val="32"/>
        </w:rPr>
        <w:t>认为环江老科协被中国老科协授予先进集体荣誉称号理所当然。</w:t>
      </w:r>
    </w:p>
    <w:p w:rsidR="001B59B3" w:rsidRDefault="007110AA">
      <w:pPr>
        <w:spacing w:line="500" w:lineRule="exact"/>
        <w:ind w:firstLineChars="250" w:firstLine="800"/>
        <w:rPr>
          <w:sz w:val="32"/>
          <w:szCs w:val="32"/>
        </w:rPr>
      </w:pPr>
      <w:r>
        <w:rPr>
          <w:rFonts w:hint="eastAsia"/>
          <w:sz w:val="32"/>
          <w:szCs w:val="32"/>
        </w:rPr>
        <w:t>次日上午，融水县老科协调研组参观了环江老科协的</w:t>
      </w:r>
      <w:r>
        <w:rPr>
          <w:rFonts w:hint="eastAsia"/>
          <w:sz w:val="32"/>
          <w:szCs w:val="32"/>
        </w:rPr>
        <w:t>6</w:t>
      </w:r>
      <w:r>
        <w:rPr>
          <w:rFonts w:hint="eastAsia"/>
          <w:sz w:val="32"/>
          <w:szCs w:val="32"/>
        </w:rPr>
        <w:t>个规范化办公室，并在环江老科协领导的带领下，驱车往返</w:t>
      </w:r>
      <w:r>
        <w:rPr>
          <w:rFonts w:hint="eastAsia"/>
          <w:sz w:val="32"/>
          <w:szCs w:val="32"/>
        </w:rPr>
        <w:t>60</w:t>
      </w:r>
      <w:r>
        <w:rPr>
          <w:rFonts w:hint="eastAsia"/>
          <w:sz w:val="32"/>
          <w:szCs w:val="32"/>
        </w:rPr>
        <w:t>多公里，来到环江著名的月亮山山脚下，参观了环江老科协的罗汉果种植试验基地。客人们在罗汉果棚架下看到罗汉果硕果累累的壮丽景观，对环江老科协不断创新科技示范基</w:t>
      </w:r>
      <w:r>
        <w:rPr>
          <w:rFonts w:hint="eastAsia"/>
          <w:sz w:val="32"/>
          <w:szCs w:val="32"/>
        </w:rPr>
        <w:lastRenderedPageBreak/>
        <w:t>地，引导山区民致富增收，彰显老科协老有所为的无私奉献精神表示敬佩和赞赏。</w:t>
      </w:r>
    </w:p>
    <w:p w:rsidR="001B59B3" w:rsidRDefault="007110AA">
      <w:pPr>
        <w:spacing w:line="500" w:lineRule="exact"/>
        <w:rPr>
          <w:sz w:val="32"/>
          <w:szCs w:val="32"/>
        </w:rPr>
      </w:pPr>
      <w:r>
        <w:rPr>
          <w:rFonts w:hint="eastAsia"/>
          <w:b/>
          <w:noProof/>
          <w:color w:val="000000" w:themeColor="text1"/>
          <w:sz w:val="28"/>
          <w:szCs w:val="28"/>
        </w:rPr>
        <w:drawing>
          <wp:anchor distT="0" distB="0" distL="114300" distR="114300" simplePos="0" relativeHeight="251659264" behindDoc="0" locked="0" layoutInCell="1" allowOverlap="1">
            <wp:simplePos x="0" y="0"/>
            <wp:positionH relativeFrom="column">
              <wp:posOffset>66675</wp:posOffset>
            </wp:positionH>
            <wp:positionV relativeFrom="paragraph">
              <wp:posOffset>431800</wp:posOffset>
            </wp:positionV>
            <wp:extent cx="5269865" cy="3619500"/>
            <wp:effectExtent l="0" t="0" r="698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9865" cy="3619500"/>
                    </a:xfrm>
                    <a:prstGeom prst="rect">
                      <a:avLst/>
                    </a:prstGeom>
                  </pic:spPr>
                </pic:pic>
              </a:graphicData>
            </a:graphic>
          </wp:anchor>
        </w:drawing>
      </w:r>
      <w:r>
        <w:rPr>
          <w:rFonts w:hint="eastAsia"/>
          <w:sz w:val="32"/>
          <w:szCs w:val="32"/>
        </w:rPr>
        <w:t xml:space="preserve">        </w:t>
      </w:r>
      <w:r>
        <w:rPr>
          <w:rFonts w:hint="eastAsia"/>
          <w:sz w:val="32"/>
          <w:szCs w:val="32"/>
        </w:rPr>
        <w:t>环江老科协</w:t>
      </w:r>
      <w:r>
        <w:rPr>
          <w:rFonts w:hint="eastAsia"/>
          <w:sz w:val="32"/>
          <w:szCs w:val="32"/>
        </w:rPr>
        <w:t xml:space="preserve">  </w:t>
      </w:r>
      <w:r>
        <w:rPr>
          <w:rFonts w:hint="eastAsia"/>
          <w:sz w:val="32"/>
          <w:szCs w:val="32"/>
        </w:rPr>
        <w:t>莫炳弟电话：</w:t>
      </w:r>
      <w:r>
        <w:rPr>
          <w:rFonts w:hint="eastAsia"/>
          <w:sz w:val="32"/>
          <w:szCs w:val="32"/>
        </w:rPr>
        <w:t>13481842939</w:t>
      </w:r>
    </w:p>
    <w:p w:rsidR="001B59B3" w:rsidRDefault="007110AA">
      <w:pPr>
        <w:ind w:firstLineChars="700" w:firstLine="1968"/>
        <w:rPr>
          <w:b/>
          <w:color w:val="000000" w:themeColor="text1"/>
          <w:sz w:val="28"/>
          <w:szCs w:val="28"/>
        </w:rPr>
      </w:pPr>
      <w:r>
        <w:rPr>
          <w:rFonts w:hint="eastAsia"/>
          <w:b/>
          <w:color w:val="000000" w:themeColor="text1"/>
          <w:sz w:val="28"/>
          <w:szCs w:val="28"/>
        </w:rPr>
        <w:t>图为客人们参观环江老科协办公室</w:t>
      </w:r>
    </w:p>
    <w:p w:rsidR="001B59B3" w:rsidRDefault="007110AA">
      <w:pPr>
        <w:rPr>
          <w:b/>
          <w:sz w:val="28"/>
          <w:szCs w:val="28"/>
        </w:rPr>
      </w:pPr>
      <w:r>
        <w:rPr>
          <w:rFonts w:hint="eastAsia"/>
          <w:b/>
          <w:noProof/>
          <w:color w:val="000000" w:themeColor="text1"/>
          <w:sz w:val="28"/>
          <w:szCs w:val="28"/>
        </w:rPr>
        <w:drawing>
          <wp:anchor distT="0" distB="0" distL="114300" distR="114300" simplePos="0" relativeHeight="251660288" behindDoc="0" locked="0" layoutInCell="1" allowOverlap="1">
            <wp:simplePos x="0" y="0"/>
            <wp:positionH relativeFrom="column">
              <wp:posOffset>66675</wp:posOffset>
            </wp:positionH>
            <wp:positionV relativeFrom="paragraph">
              <wp:posOffset>51435</wp:posOffset>
            </wp:positionV>
            <wp:extent cx="5267325" cy="3228975"/>
            <wp:effectExtent l="0" t="0" r="9525" b="952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7325" cy="3228975"/>
                    </a:xfrm>
                    <a:prstGeom prst="rect">
                      <a:avLst/>
                    </a:prstGeom>
                  </pic:spPr>
                </pic:pic>
              </a:graphicData>
            </a:graphic>
          </wp:anchor>
        </w:drawing>
      </w:r>
      <w:r>
        <w:rPr>
          <w:rFonts w:hint="eastAsia"/>
          <w:sz w:val="32"/>
          <w:szCs w:val="32"/>
        </w:rPr>
        <w:t xml:space="preserve">     </w:t>
      </w:r>
      <w:r>
        <w:rPr>
          <w:rFonts w:hint="eastAsia"/>
          <w:b/>
          <w:sz w:val="28"/>
          <w:szCs w:val="28"/>
        </w:rPr>
        <w:t xml:space="preserve">  </w:t>
      </w:r>
      <w:r>
        <w:rPr>
          <w:rFonts w:hint="eastAsia"/>
          <w:b/>
          <w:sz w:val="28"/>
          <w:szCs w:val="28"/>
        </w:rPr>
        <w:t>图为客</w:t>
      </w:r>
      <w:r>
        <w:rPr>
          <w:rFonts w:hint="eastAsia"/>
          <w:b/>
          <w:sz w:val="28"/>
          <w:szCs w:val="28"/>
        </w:rPr>
        <w:t>人们参观硕果累累的罗汉果壮丽景观</w:t>
      </w:r>
    </w:p>
    <w:p w:rsidR="001B59B3" w:rsidRDefault="007110AA">
      <w:pPr>
        <w:rPr>
          <w:sz w:val="32"/>
          <w:szCs w:val="32"/>
        </w:rPr>
      </w:pPr>
      <w:r>
        <w:rPr>
          <w:rFonts w:hint="eastAsia"/>
          <w:noProof/>
          <w:sz w:val="32"/>
          <w:szCs w:val="32"/>
        </w:rPr>
        <w:lastRenderedPageBreak/>
        <w:drawing>
          <wp:inline distT="0" distB="0" distL="0" distR="0">
            <wp:extent cx="5274310" cy="39560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956050"/>
                    </a:xfrm>
                    <a:prstGeom prst="rect">
                      <a:avLst/>
                    </a:prstGeom>
                  </pic:spPr>
                </pic:pic>
              </a:graphicData>
            </a:graphic>
          </wp:inline>
        </w:drawing>
      </w:r>
    </w:p>
    <w:p w:rsidR="001B59B3" w:rsidRDefault="007110AA">
      <w:pPr>
        <w:ind w:leftChars="350" w:left="2015" w:hangingChars="400" w:hanging="1280"/>
        <w:rPr>
          <w:b/>
          <w:sz w:val="28"/>
          <w:szCs w:val="28"/>
        </w:rPr>
      </w:pPr>
      <w:r>
        <w:rPr>
          <w:rFonts w:hint="eastAsia"/>
          <w:noProof/>
          <w:sz w:val="32"/>
          <w:szCs w:val="32"/>
        </w:rPr>
        <w:drawing>
          <wp:anchor distT="0" distB="0" distL="114300" distR="114300" simplePos="0" relativeHeight="251661312" behindDoc="0" locked="0" layoutInCell="1" allowOverlap="1">
            <wp:simplePos x="0" y="0"/>
            <wp:positionH relativeFrom="column">
              <wp:posOffset>-66675</wp:posOffset>
            </wp:positionH>
            <wp:positionV relativeFrom="paragraph">
              <wp:posOffset>459105</wp:posOffset>
            </wp:positionV>
            <wp:extent cx="5267325" cy="3533775"/>
            <wp:effectExtent l="0" t="0" r="9525" b="952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7325" cy="3533775"/>
                    </a:xfrm>
                    <a:prstGeom prst="rect">
                      <a:avLst/>
                    </a:prstGeom>
                  </pic:spPr>
                </pic:pic>
              </a:graphicData>
            </a:graphic>
          </wp:anchor>
        </w:drawing>
      </w:r>
      <w:r>
        <w:rPr>
          <w:rFonts w:hint="eastAsia"/>
          <w:b/>
          <w:sz w:val="28"/>
          <w:szCs w:val="28"/>
        </w:rPr>
        <w:t>图为环江老科协罗汉果种植试验基地硕果的罗汉果</w:t>
      </w:r>
      <w:r>
        <w:rPr>
          <w:rFonts w:hint="eastAsia"/>
          <w:sz w:val="32"/>
          <w:szCs w:val="32"/>
        </w:rPr>
        <w:t>图为两县</w:t>
      </w:r>
      <w:r>
        <w:rPr>
          <w:rFonts w:hint="eastAsia"/>
          <w:b/>
          <w:sz w:val="28"/>
          <w:szCs w:val="28"/>
        </w:rPr>
        <w:t>老科协领导在立牌子前一起合影</w:t>
      </w:r>
      <w:bookmarkStart w:id="0" w:name="_GoBack"/>
      <w:bookmarkEnd w:id="0"/>
    </w:p>
    <w:sectPr w:rsidR="001B59B3" w:rsidSect="001B59B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0AA" w:rsidRDefault="007110AA" w:rsidP="00FC1B5A">
      <w:r>
        <w:separator/>
      </w:r>
    </w:p>
  </w:endnote>
  <w:endnote w:type="continuationSeparator" w:id="0">
    <w:p w:rsidR="007110AA" w:rsidRDefault="007110AA" w:rsidP="00FC1B5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0AA" w:rsidRDefault="007110AA" w:rsidP="00FC1B5A">
      <w:r>
        <w:separator/>
      </w:r>
    </w:p>
  </w:footnote>
  <w:footnote w:type="continuationSeparator" w:id="0">
    <w:p w:rsidR="007110AA" w:rsidRDefault="007110AA" w:rsidP="00FC1B5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7578F"/>
    <w:rsid w:val="001B59B3"/>
    <w:rsid w:val="002625F7"/>
    <w:rsid w:val="004C133A"/>
    <w:rsid w:val="00575F5D"/>
    <w:rsid w:val="007110AA"/>
    <w:rsid w:val="00874591"/>
    <w:rsid w:val="00956304"/>
    <w:rsid w:val="00B7578F"/>
    <w:rsid w:val="00F06674"/>
    <w:rsid w:val="00FC1B5A"/>
    <w:rsid w:val="61E302A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9B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B59B3"/>
    <w:rPr>
      <w:sz w:val="18"/>
      <w:szCs w:val="18"/>
    </w:rPr>
  </w:style>
  <w:style w:type="character" w:customStyle="1" w:styleId="Char">
    <w:name w:val="批注框文本 Char"/>
    <w:basedOn w:val="a0"/>
    <w:link w:val="a3"/>
    <w:uiPriority w:val="99"/>
    <w:semiHidden/>
    <w:rsid w:val="001B59B3"/>
    <w:rPr>
      <w:sz w:val="18"/>
      <w:szCs w:val="18"/>
    </w:rPr>
  </w:style>
  <w:style w:type="paragraph" w:styleId="a4">
    <w:name w:val="header"/>
    <w:basedOn w:val="a"/>
    <w:link w:val="Char0"/>
    <w:uiPriority w:val="99"/>
    <w:semiHidden/>
    <w:unhideWhenUsed/>
    <w:rsid w:val="00FC1B5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FC1B5A"/>
    <w:rPr>
      <w:kern w:val="2"/>
      <w:sz w:val="18"/>
      <w:szCs w:val="18"/>
    </w:rPr>
  </w:style>
  <w:style w:type="paragraph" w:styleId="a5">
    <w:name w:val="footer"/>
    <w:basedOn w:val="a"/>
    <w:link w:val="Char1"/>
    <w:uiPriority w:val="99"/>
    <w:semiHidden/>
    <w:unhideWhenUsed/>
    <w:rsid w:val="00FC1B5A"/>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FC1B5A"/>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image3.wdp"/><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123</Words>
  <Characters>705</Characters>
  <Application>Microsoft Office Word</Application>
  <DocSecurity>0</DocSecurity>
  <Lines>5</Lines>
  <Paragraphs>1</Paragraphs>
  <ScaleCrop>false</ScaleCrop>
  <Company>Microsoft</Company>
  <LinksUpToDate>false</LinksUpToDate>
  <CharactersWithSpaces>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AutoBVT</cp:lastModifiedBy>
  <cp:revision>2</cp:revision>
  <dcterms:created xsi:type="dcterms:W3CDTF">2020-08-28T01:07:00Z</dcterms:created>
  <dcterms:modified xsi:type="dcterms:W3CDTF">2020-08-28T01:07:00Z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